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5D" w:rsidRDefault="004C6E5D" w:rsidP="004C6E5D">
      <w:pPr>
        <w:tabs>
          <w:tab w:val="left" w:pos="4680"/>
        </w:tabs>
        <w:spacing w:before="240"/>
        <w:ind w:left="720" w:right="113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ПРОЕКТ ВНЕСЕНИЯ ИЗМЕНЕНИЙ</w:t>
      </w:r>
    </w:p>
    <w:p w:rsidR="004C6E5D" w:rsidRDefault="004C6E5D" w:rsidP="004C6E5D">
      <w:pPr>
        <w:tabs>
          <w:tab w:val="left" w:pos="4680"/>
        </w:tabs>
        <w:spacing w:before="240"/>
        <w:ind w:left="720" w:right="113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В ГЕНЕРАЛЬНЫЙ ПЛАН И</w:t>
      </w:r>
    </w:p>
    <w:p w:rsidR="004C6E5D" w:rsidRDefault="004C6E5D" w:rsidP="004C6E5D">
      <w:pPr>
        <w:tabs>
          <w:tab w:val="left" w:pos="4680"/>
        </w:tabs>
        <w:spacing w:before="240"/>
        <w:ind w:left="720" w:right="113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ПРАВИЛА ЗЕМЛЕПОЛЬЗОВАНИЯ И ЗАСТРОЙКИ</w:t>
      </w:r>
    </w:p>
    <w:p w:rsidR="004C6E5D" w:rsidRPr="00FE3B8C" w:rsidRDefault="004C6E5D" w:rsidP="004C6E5D">
      <w:pPr>
        <w:tabs>
          <w:tab w:val="left" w:pos="4680"/>
        </w:tabs>
        <w:spacing w:before="240"/>
        <w:ind w:left="720" w:right="113"/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 xml:space="preserve"> ГОРОДСКОГО ОКРУГА ГОРОД МИХАЙЛОВКА ВОЛГОГРАДСКОЙ ОБЛАСТИ</w:t>
      </w:r>
    </w:p>
    <w:p w:rsidR="004C6E5D" w:rsidRDefault="004C6E5D" w:rsidP="004C6E5D">
      <w:pPr>
        <w:spacing w:before="240"/>
        <w:ind w:right="113"/>
        <w:rPr>
          <w:rFonts w:ascii="Arial" w:hAnsi="Arial" w:cs="Arial"/>
          <w:b/>
        </w:rPr>
      </w:pPr>
    </w:p>
    <w:p w:rsidR="004C6E5D" w:rsidRPr="004C6E5D" w:rsidRDefault="004C6E5D" w:rsidP="004C6E5D">
      <w:pPr>
        <w:spacing w:before="240" w:after="0"/>
        <w:ind w:left="720" w:right="11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E5D">
        <w:rPr>
          <w:rFonts w:ascii="Times New Roman" w:hAnsi="Times New Roman" w:cs="Times New Roman"/>
          <w:b/>
          <w:sz w:val="28"/>
          <w:szCs w:val="28"/>
        </w:rPr>
        <w:t>1. Общие положения по подготовке внесения изменений в Генеральный план и Правила землепользования и застройки</w:t>
      </w:r>
    </w:p>
    <w:p w:rsidR="004C6E5D" w:rsidRPr="004C6E5D" w:rsidRDefault="004C6E5D" w:rsidP="004C6E5D">
      <w:pPr>
        <w:spacing w:before="240" w:after="0"/>
        <w:ind w:left="720" w:right="113"/>
        <w:jc w:val="center"/>
        <w:rPr>
          <w:rFonts w:ascii="Times New Roman" w:hAnsi="Times New Roman" w:cs="Times New Roman"/>
          <w:b/>
          <w:color w:val="000080"/>
          <w:sz w:val="28"/>
          <w:szCs w:val="28"/>
        </w:rPr>
      </w:pP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Внесение изменений в Генеральный план и Правила землепользования и застройки городского округа город Михайловка Волгоградской области выполн</w:t>
      </w:r>
      <w:r w:rsidRPr="004C6E5D">
        <w:rPr>
          <w:rFonts w:ascii="Times New Roman" w:hAnsi="Times New Roman" w:cs="Times New Roman"/>
          <w:sz w:val="28"/>
          <w:szCs w:val="28"/>
        </w:rPr>
        <w:t>е</w:t>
      </w:r>
      <w:r w:rsidRPr="004C6E5D">
        <w:rPr>
          <w:rFonts w:ascii="Times New Roman" w:hAnsi="Times New Roman" w:cs="Times New Roman"/>
          <w:sz w:val="28"/>
          <w:szCs w:val="28"/>
        </w:rPr>
        <w:t>но на основании заявления заказчика – Калашникова Алексея Сергеевича.</w:t>
      </w: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 xml:space="preserve">Изменения вносятся в утверждаемую часть Генерального плана и </w:t>
      </w:r>
      <w:r>
        <w:rPr>
          <w:rFonts w:ascii="Times New Roman" w:hAnsi="Times New Roman" w:cs="Times New Roman"/>
          <w:sz w:val="28"/>
          <w:szCs w:val="28"/>
        </w:rPr>
        <w:t>Правил землепользования и застройки</w:t>
      </w:r>
      <w:r w:rsidRPr="004C6E5D">
        <w:rPr>
          <w:rFonts w:ascii="Times New Roman" w:hAnsi="Times New Roman" w:cs="Times New Roman"/>
          <w:sz w:val="28"/>
          <w:szCs w:val="28"/>
        </w:rPr>
        <w:t xml:space="preserve"> городского округа город Михайловка Волгоградской о</w:t>
      </w:r>
      <w:r w:rsidRPr="004C6E5D">
        <w:rPr>
          <w:rFonts w:ascii="Times New Roman" w:hAnsi="Times New Roman" w:cs="Times New Roman"/>
          <w:sz w:val="28"/>
          <w:szCs w:val="28"/>
        </w:rPr>
        <w:t>б</w:t>
      </w:r>
      <w:r w:rsidRPr="004C6E5D">
        <w:rPr>
          <w:rFonts w:ascii="Times New Roman" w:hAnsi="Times New Roman" w:cs="Times New Roman"/>
          <w:sz w:val="28"/>
          <w:szCs w:val="28"/>
        </w:rPr>
        <w:t>ласти.</w:t>
      </w: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Проект внесения изменений разработан на основе:</w:t>
      </w: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ранее разработанного Генерального плана городского округа город Миха</w:t>
      </w:r>
      <w:r w:rsidRPr="004C6E5D">
        <w:rPr>
          <w:rFonts w:ascii="Times New Roman" w:hAnsi="Times New Roman" w:cs="Times New Roman"/>
          <w:sz w:val="28"/>
          <w:szCs w:val="28"/>
        </w:rPr>
        <w:t>й</w:t>
      </w:r>
      <w:r w:rsidRPr="004C6E5D">
        <w:rPr>
          <w:rFonts w:ascii="Times New Roman" w:hAnsi="Times New Roman" w:cs="Times New Roman"/>
          <w:sz w:val="28"/>
          <w:szCs w:val="28"/>
        </w:rPr>
        <w:t>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C6E5D">
        <w:rPr>
          <w:rFonts w:ascii="Times New Roman" w:hAnsi="Times New Roman" w:cs="Times New Roman"/>
          <w:sz w:val="28"/>
          <w:szCs w:val="28"/>
        </w:rPr>
        <w:t>, выполненного ЗАО «</w:t>
      </w:r>
      <w:proofErr w:type="spellStart"/>
      <w:r w:rsidRPr="004C6E5D">
        <w:rPr>
          <w:rFonts w:ascii="Times New Roman" w:hAnsi="Times New Roman" w:cs="Times New Roman"/>
          <w:sz w:val="28"/>
          <w:szCs w:val="28"/>
        </w:rPr>
        <w:t>Иститут</w:t>
      </w:r>
      <w:proofErr w:type="spellEnd"/>
      <w:r w:rsidRPr="004C6E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6E5D">
        <w:rPr>
          <w:rFonts w:ascii="Times New Roman" w:hAnsi="Times New Roman" w:cs="Times New Roman"/>
          <w:sz w:val="28"/>
          <w:szCs w:val="28"/>
        </w:rPr>
        <w:t>Волгоградгражданпроект</w:t>
      </w:r>
      <w:proofErr w:type="spellEnd"/>
      <w:r w:rsidRPr="004C6E5D">
        <w:rPr>
          <w:rFonts w:ascii="Times New Roman" w:hAnsi="Times New Roman" w:cs="Times New Roman"/>
          <w:sz w:val="28"/>
          <w:szCs w:val="28"/>
        </w:rPr>
        <w:t>» (утвержден решением Михайловской городской Думы от 20.02.2015 № 956);</w:t>
      </w: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ранее разработанных Правил землепользования и застройки городского окр</w:t>
      </w:r>
      <w:r w:rsidRPr="004C6E5D">
        <w:rPr>
          <w:rFonts w:ascii="Times New Roman" w:hAnsi="Times New Roman" w:cs="Times New Roman"/>
          <w:sz w:val="28"/>
          <w:szCs w:val="28"/>
        </w:rPr>
        <w:t>у</w:t>
      </w:r>
      <w:r w:rsidRPr="004C6E5D">
        <w:rPr>
          <w:rFonts w:ascii="Times New Roman" w:hAnsi="Times New Roman" w:cs="Times New Roman"/>
          <w:sz w:val="28"/>
          <w:szCs w:val="28"/>
        </w:rPr>
        <w:t>га 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4C6E5D">
        <w:rPr>
          <w:rFonts w:ascii="Times New Roman" w:hAnsi="Times New Roman" w:cs="Times New Roman"/>
          <w:sz w:val="28"/>
          <w:szCs w:val="28"/>
        </w:rPr>
        <w:t xml:space="preserve"> (утверждены Решением Михайловской городской думы от 03.04.2013 №795); </w:t>
      </w: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left="113" w:right="11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 xml:space="preserve">- заявления заказчика с предложением о внесении изменений в Генеральный план и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C6E5D">
        <w:rPr>
          <w:rFonts w:ascii="Times New Roman" w:hAnsi="Times New Roman" w:cs="Times New Roman"/>
          <w:sz w:val="28"/>
          <w:szCs w:val="28"/>
        </w:rPr>
        <w:t>.</w:t>
      </w: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right="113"/>
        <w:jc w:val="both"/>
        <w:rPr>
          <w:rFonts w:ascii="Times New Roman" w:hAnsi="Times New Roman" w:cs="Times New Roman"/>
          <w:color w:val="000080"/>
          <w:sz w:val="28"/>
          <w:szCs w:val="28"/>
        </w:rPr>
      </w:pPr>
    </w:p>
    <w:p w:rsidR="004C6E5D" w:rsidRPr="004C6E5D" w:rsidRDefault="004C6E5D" w:rsidP="004C6E5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В Генеральный план вносится следующее изменение:</w:t>
      </w:r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E5D">
        <w:rPr>
          <w:rFonts w:ascii="Times New Roman" w:hAnsi="Times New Roman" w:cs="Times New Roman"/>
          <w:sz w:val="28"/>
          <w:szCs w:val="28"/>
        </w:rPr>
        <w:t>- в границах земельного участка с кадастровым номером 34:16:110006:159, подлежащего переводу из категории земель «земли сельскохозяйственного назнач</w:t>
      </w:r>
      <w:r w:rsidRPr="004C6E5D">
        <w:rPr>
          <w:rFonts w:ascii="Times New Roman" w:hAnsi="Times New Roman" w:cs="Times New Roman"/>
          <w:sz w:val="28"/>
          <w:szCs w:val="28"/>
        </w:rPr>
        <w:t>е</w:t>
      </w:r>
      <w:r w:rsidRPr="004C6E5D">
        <w:rPr>
          <w:rFonts w:ascii="Times New Roman" w:hAnsi="Times New Roman" w:cs="Times New Roman"/>
          <w:sz w:val="28"/>
          <w:szCs w:val="28"/>
        </w:rPr>
        <w:t>ния» в категорию земель «</w:t>
      </w:r>
      <w:r w:rsidRPr="004C6E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земли промышленности, энергетики, транспорта, связи, радиовещания, </w:t>
      </w:r>
      <w:r w:rsidRPr="004C6E5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телевидения, информатики, земли для обеспечения космической деятельности, земли обороны, безопасности и иного специального назначения»</w:t>
      </w:r>
      <w:r w:rsidRPr="004C6E5D">
        <w:rPr>
          <w:rFonts w:ascii="Times New Roman" w:hAnsi="Times New Roman" w:cs="Times New Roman"/>
          <w:sz w:val="28"/>
          <w:szCs w:val="28"/>
        </w:rPr>
        <w:t>, устана</w:t>
      </w:r>
      <w:r w:rsidRPr="004C6E5D">
        <w:rPr>
          <w:rFonts w:ascii="Times New Roman" w:hAnsi="Times New Roman" w:cs="Times New Roman"/>
          <w:sz w:val="28"/>
          <w:szCs w:val="28"/>
        </w:rPr>
        <w:t>в</w:t>
      </w:r>
      <w:r w:rsidRPr="004C6E5D">
        <w:rPr>
          <w:rFonts w:ascii="Times New Roman" w:hAnsi="Times New Roman" w:cs="Times New Roman"/>
          <w:sz w:val="28"/>
          <w:szCs w:val="28"/>
        </w:rPr>
        <w:t>ливается функциональная зона «производственно-деловая зона» в целях размещения объектов придорожного сервиса.</w:t>
      </w:r>
      <w:proofErr w:type="gramEnd"/>
    </w:p>
    <w:p w:rsidR="004C6E5D" w:rsidRPr="004C6E5D" w:rsidRDefault="004C6E5D" w:rsidP="004C6E5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 xml:space="preserve">2. В </w:t>
      </w:r>
      <w:r>
        <w:rPr>
          <w:rFonts w:ascii="Times New Roman" w:hAnsi="Times New Roman" w:cs="Times New Roman"/>
          <w:sz w:val="28"/>
          <w:szCs w:val="28"/>
        </w:rPr>
        <w:t>Правила землепользования и застройки</w:t>
      </w:r>
      <w:r w:rsidRPr="004C6E5D">
        <w:rPr>
          <w:rFonts w:ascii="Times New Roman" w:hAnsi="Times New Roman" w:cs="Times New Roman"/>
          <w:sz w:val="28"/>
          <w:szCs w:val="28"/>
        </w:rPr>
        <w:t xml:space="preserve"> вносятся следующие изменения: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в границах земельного участка с кадастровым номером 34:16:110006:159, подлежащего переводу из категории земель «земли сельскохозяйственного назнач</w:t>
      </w:r>
      <w:r w:rsidRPr="004C6E5D">
        <w:rPr>
          <w:rFonts w:ascii="Times New Roman" w:hAnsi="Times New Roman" w:cs="Times New Roman"/>
          <w:sz w:val="28"/>
          <w:szCs w:val="28"/>
        </w:rPr>
        <w:t>е</w:t>
      </w:r>
      <w:r w:rsidRPr="004C6E5D">
        <w:rPr>
          <w:rFonts w:ascii="Times New Roman" w:hAnsi="Times New Roman" w:cs="Times New Roman"/>
          <w:sz w:val="28"/>
          <w:szCs w:val="28"/>
        </w:rPr>
        <w:t>ния» в категорию земель «</w:t>
      </w:r>
      <w:r w:rsidRPr="004C6E5D">
        <w:rPr>
          <w:rFonts w:ascii="Times New Roman" w:eastAsia="Calibri" w:hAnsi="Times New Roman" w:cs="Times New Roman"/>
          <w:sz w:val="28"/>
          <w:szCs w:val="28"/>
          <w:lang w:eastAsia="en-US"/>
        </w:rPr>
        <w:t>земли промышленности, энергетики, транспорта, связи, радиовещания, телевидения, информатики, земли для обеспечения космической де</w:t>
      </w:r>
      <w:r w:rsidRPr="004C6E5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Pr="004C6E5D">
        <w:rPr>
          <w:rFonts w:ascii="Times New Roman" w:eastAsia="Calibri" w:hAnsi="Times New Roman" w:cs="Times New Roman"/>
          <w:sz w:val="28"/>
          <w:szCs w:val="28"/>
          <w:lang w:eastAsia="en-US"/>
        </w:rPr>
        <w:t>тельности, земли обороны, безопасности и иного специального назначения»</w:t>
      </w:r>
      <w:r w:rsidRPr="004C6E5D">
        <w:rPr>
          <w:rFonts w:ascii="Times New Roman" w:hAnsi="Times New Roman" w:cs="Times New Roman"/>
          <w:sz w:val="28"/>
          <w:szCs w:val="28"/>
        </w:rPr>
        <w:t>, устанавливается территориальная зона ИТ-1 «Зона сооружений автомобильного транспорта»;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 xml:space="preserve">- в статье 34 </w:t>
      </w:r>
      <w:r w:rsidRPr="004C6E5D">
        <w:rPr>
          <w:rFonts w:ascii="Times New Roman" w:hAnsi="Times New Roman" w:cs="Times New Roman"/>
          <w:bCs/>
          <w:sz w:val="28"/>
          <w:szCs w:val="28"/>
        </w:rPr>
        <w:t>Правил землепользования и застройки городского округа город Михайловка Волгоградской области</w:t>
      </w:r>
      <w:r w:rsidRPr="004C6E5D">
        <w:rPr>
          <w:rFonts w:ascii="Times New Roman" w:hAnsi="Times New Roman" w:cs="Times New Roman"/>
          <w:sz w:val="28"/>
          <w:szCs w:val="28"/>
        </w:rPr>
        <w:t xml:space="preserve"> раздел ИТ-1 зона сооружений автомобильного транспорта изл</w:t>
      </w:r>
      <w:r w:rsidRPr="004C6E5D">
        <w:rPr>
          <w:rFonts w:ascii="Times New Roman" w:hAnsi="Times New Roman" w:cs="Times New Roman"/>
          <w:sz w:val="28"/>
          <w:szCs w:val="28"/>
        </w:rPr>
        <w:t>о</w:t>
      </w:r>
      <w:r w:rsidRPr="004C6E5D">
        <w:rPr>
          <w:rFonts w:ascii="Times New Roman" w:hAnsi="Times New Roman" w:cs="Times New Roman"/>
          <w:sz w:val="28"/>
          <w:szCs w:val="28"/>
        </w:rPr>
        <w:t>жить в следующей редакции: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center"/>
        <w:outlineLvl w:val="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C6E5D">
        <w:rPr>
          <w:rFonts w:ascii="Times New Roman" w:hAnsi="Times New Roman" w:cs="Times New Roman"/>
          <w:sz w:val="28"/>
          <w:szCs w:val="28"/>
        </w:rPr>
        <w:t>ИТ-1 ЗОНА СООРУЖЕНИЙ АВТОМОБИЛЬНОГО ТРАНСПОРТА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E5D">
        <w:rPr>
          <w:rFonts w:ascii="Times New Roman" w:hAnsi="Times New Roman" w:cs="Times New Roman"/>
          <w:b/>
          <w:bCs/>
          <w:sz w:val="28"/>
          <w:szCs w:val="28"/>
          <w:u w:val="single"/>
        </w:rPr>
        <w:t>Основные виды разрешенного использования недвижимости: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автомобильные дороги, их конструктивные элементы и дорожные сооружения;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транспортные развязки, мосты, путепроводы, эстакады и подпорные стенки, обеспеч</w:t>
      </w:r>
      <w:r w:rsidRPr="004C6E5D">
        <w:rPr>
          <w:rFonts w:ascii="Times New Roman" w:hAnsi="Times New Roman" w:cs="Times New Roman"/>
          <w:sz w:val="28"/>
          <w:szCs w:val="28"/>
        </w:rPr>
        <w:t>и</w:t>
      </w:r>
      <w:r w:rsidRPr="004C6E5D">
        <w:rPr>
          <w:rFonts w:ascii="Times New Roman" w:hAnsi="Times New Roman" w:cs="Times New Roman"/>
          <w:sz w:val="28"/>
          <w:szCs w:val="28"/>
        </w:rPr>
        <w:t>вающие безопасность движения;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автовокзалы, автостанции и другие объекты дорожного хозяйства;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площадки для отстоя транспорта, стоянки;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магазины;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объекты сервисного обслуживания (автозаправочные станции, автомобильные мойки, станции техобслуживания автомобилей).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/>
          <w:bCs/>
          <w:sz w:val="28"/>
          <w:szCs w:val="28"/>
          <w:u w:val="single"/>
        </w:rPr>
        <w:t>Вспомогательные виды разрешенного использования</w:t>
      </w:r>
      <w:r w:rsidRPr="004C6E5D">
        <w:rPr>
          <w:rFonts w:ascii="Times New Roman" w:hAnsi="Times New Roman" w:cs="Times New Roman"/>
          <w:bCs/>
          <w:sz w:val="28"/>
          <w:szCs w:val="28"/>
        </w:rPr>
        <w:t xml:space="preserve">, допустимые только в качестве </w:t>
      </w:r>
      <w:proofErr w:type="gramStart"/>
      <w:r w:rsidRPr="004C6E5D">
        <w:rPr>
          <w:rFonts w:ascii="Times New Roman" w:hAnsi="Times New Roman" w:cs="Times New Roman"/>
          <w:bCs/>
          <w:sz w:val="28"/>
          <w:szCs w:val="28"/>
        </w:rPr>
        <w:t>дополнительных</w:t>
      </w:r>
      <w:proofErr w:type="gramEnd"/>
      <w:r w:rsidRPr="004C6E5D">
        <w:rPr>
          <w:rFonts w:ascii="Times New Roman" w:hAnsi="Times New Roman" w:cs="Times New Roman"/>
          <w:bCs/>
          <w:sz w:val="28"/>
          <w:szCs w:val="28"/>
        </w:rPr>
        <w:t xml:space="preserve"> по отношению к основным видам разрешенного использования и условно ра</w:t>
      </w:r>
      <w:r w:rsidRPr="004C6E5D">
        <w:rPr>
          <w:rFonts w:ascii="Times New Roman" w:hAnsi="Times New Roman" w:cs="Times New Roman"/>
          <w:bCs/>
          <w:sz w:val="28"/>
          <w:szCs w:val="28"/>
        </w:rPr>
        <w:t>з</w:t>
      </w:r>
      <w:r w:rsidRPr="004C6E5D">
        <w:rPr>
          <w:rFonts w:ascii="Times New Roman" w:hAnsi="Times New Roman" w:cs="Times New Roman"/>
          <w:bCs/>
          <w:sz w:val="28"/>
          <w:szCs w:val="28"/>
        </w:rPr>
        <w:t>решенным видам использования: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водоотводные сооружения (ливневая канализация, лотки, водопропускные тр</w:t>
      </w:r>
      <w:r w:rsidRPr="004C6E5D">
        <w:rPr>
          <w:rFonts w:ascii="Times New Roman" w:hAnsi="Times New Roman" w:cs="Times New Roman"/>
          <w:bCs/>
          <w:sz w:val="28"/>
          <w:szCs w:val="28"/>
        </w:rPr>
        <w:t>у</w:t>
      </w:r>
      <w:r w:rsidRPr="004C6E5D">
        <w:rPr>
          <w:rFonts w:ascii="Times New Roman" w:hAnsi="Times New Roman" w:cs="Times New Roman"/>
          <w:bCs/>
          <w:sz w:val="28"/>
          <w:szCs w:val="28"/>
        </w:rPr>
        <w:t>бы);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светофорная организация, дорожные знаки и указатели направления движения, разметка, оборудованные посты полиции;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lastRenderedPageBreak/>
        <w:t>- специальные площадки для ограничения скоростей движения на опасных учас</w:t>
      </w:r>
      <w:r w:rsidRPr="004C6E5D">
        <w:rPr>
          <w:rFonts w:ascii="Times New Roman" w:hAnsi="Times New Roman" w:cs="Times New Roman"/>
          <w:bCs/>
          <w:sz w:val="28"/>
          <w:szCs w:val="28"/>
        </w:rPr>
        <w:t>т</w:t>
      </w:r>
      <w:r w:rsidRPr="004C6E5D">
        <w:rPr>
          <w:rFonts w:ascii="Times New Roman" w:hAnsi="Times New Roman" w:cs="Times New Roman"/>
          <w:bCs/>
          <w:sz w:val="28"/>
          <w:szCs w:val="28"/>
        </w:rPr>
        <w:t>ках;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автоматизированные системы управления дорожным движением;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C6E5D">
        <w:rPr>
          <w:rFonts w:ascii="Times New Roman" w:hAnsi="Times New Roman" w:cs="Times New Roman"/>
          <w:bCs/>
          <w:sz w:val="28"/>
          <w:szCs w:val="28"/>
        </w:rPr>
        <w:t>спецустройства</w:t>
      </w:r>
      <w:proofErr w:type="spellEnd"/>
      <w:r w:rsidRPr="004C6E5D">
        <w:rPr>
          <w:rFonts w:ascii="Times New Roman" w:hAnsi="Times New Roman" w:cs="Times New Roman"/>
          <w:bCs/>
          <w:sz w:val="28"/>
          <w:szCs w:val="28"/>
        </w:rPr>
        <w:t xml:space="preserve"> для ориентации и информационного обеспечения инвалидов (звуковая сигнализация, световое табло, </w:t>
      </w:r>
      <w:proofErr w:type="spellStart"/>
      <w:r w:rsidRPr="004C6E5D">
        <w:rPr>
          <w:rFonts w:ascii="Times New Roman" w:hAnsi="Times New Roman" w:cs="Times New Roman"/>
          <w:bCs/>
          <w:sz w:val="28"/>
          <w:szCs w:val="28"/>
        </w:rPr>
        <w:t>спецпокрытия</w:t>
      </w:r>
      <w:proofErr w:type="spellEnd"/>
      <w:r w:rsidRPr="004C6E5D">
        <w:rPr>
          <w:rFonts w:ascii="Times New Roman" w:hAnsi="Times New Roman" w:cs="Times New Roman"/>
          <w:bCs/>
          <w:sz w:val="28"/>
          <w:szCs w:val="28"/>
        </w:rPr>
        <w:t xml:space="preserve"> на переходах, барьерные огр</w:t>
      </w:r>
      <w:r w:rsidRPr="004C6E5D">
        <w:rPr>
          <w:rFonts w:ascii="Times New Roman" w:hAnsi="Times New Roman" w:cs="Times New Roman"/>
          <w:bCs/>
          <w:sz w:val="28"/>
          <w:szCs w:val="28"/>
        </w:rPr>
        <w:t>а</w:t>
      </w:r>
      <w:r w:rsidRPr="004C6E5D">
        <w:rPr>
          <w:rFonts w:ascii="Times New Roman" w:hAnsi="Times New Roman" w:cs="Times New Roman"/>
          <w:bCs/>
          <w:sz w:val="28"/>
          <w:szCs w:val="28"/>
        </w:rPr>
        <w:t>ждения тротуаров, средства связи);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пешеходные подземные переходы;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опоры наружного освещения;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 xml:space="preserve">- озеленение, 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 xml:space="preserve">- светозащитные устройства; 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 w:rsidRPr="004C6E5D">
        <w:rPr>
          <w:rFonts w:ascii="Times New Roman" w:hAnsi="Times New Roman" w:cs="Times New Roman"/>
          <w:bCs/>
          <w:sz w:val="28"/>
          <w:szCs w:val="28"/>
        </w:rPr>
        <w:t>шумозащитные</w:t>
      </w:r>
      <w:proofErr w:type="spellEnd"/>
      <w:r w:rsidRPr="004C6E5D">
        <w:rPr>
          <w:rFonts w:ascii="Times New Roman" w:hAnsi="Times New Roman" w:cs="Times New Roman"/>
          <w:bCs/>
          <w:sz w:val="28"/>
          <w:szCs w:val="28"/>
        </w:rPr>
        <w:t xml:space="preserve"> устройства;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малые формы;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магистральные (транзитные и подводящие) инженерные коммуникации разли</w:t>
      </w:r>
      <w:r w:rsidRPr="004C6E5D">
        <w:rPr>
          <w:rFonts w:ascii="Times New Roman" w:hAnsi="Times New Roman" w:cs="Times New Roman"/>
          <w:bCs/>
          <w:sz w:val="28"/>
          <w:szCs w:val="28"/>
        </w:rPr>
        <w:t>ч</w:t>
      </w:r>
      <w:r w:rsidRPr="004C6E5D">
        <w:rPr>
          <w:rFonts w:ascii="Times New Roman" w:hAnsi="Times New Roman" w:cs="Times New Roman"/>
          <w:bCs/>
          <w:sz w:val="28"/>
          <w:szCs w:val="28"/>
        </w:rPr>
        <w:t>ного назначения и методов прокладки (наземного, надземного и подземного), коммуникационные то</w:t>
      </w:r>
      <w:r w:rsidRPr="004C6E5D">
        <w:rPr>
          <w:rFonts w:ascii="Times New Roman" w:hAnsi="Times New Roman" w:cs="Times New Roman"/>
          <w:bCs/>
          <w:sz w:val="28"/>
          <w:szCs w:val="28"/>
        </w:rPr>
        <w:t>н</w:t>
      </w:r>
      <w:r w:rsidRPr="004C6E5D">
        <w:rPr>
          <w:rFonts w:ascii="Times New Roman" w:hAnsi="Times New Roman" w:cs="Times New Roman"/>
          <w:bCs/>
          <w:sz w:val="28"/>
          <w:szCs w:val="28"/>
        </w:rPr>
        <w:t>нели, смотровые и эксплуатационные колодцы;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размещение рекламы.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b/>
          <w:sz w:val="28"/>
          <w:szCs w:val="28"/>
          <w:u w:val="single"/>
        </w:rPr>
        <w:t>Условно разрешенные виды использования</w:t>
      </w:r>
      <w:r w:rsidRPr="004C6E5D">
        <w:rPr>
          <w:rFonts w:ascii="Times New Roman" w:hAnsi="Times New Roman" w:cs="Times New Roman"/>
          <w:sz w:val="28"/>
          <w:szCs w:val="28"/>
        </w:rPr>
        <w:t xml:space="preserve"> (предоставление разрешения подлежит о</w:t>
      </w:r>
      <w:r w:rsidRPr="004C6E5D">
        <w:rPr>
          <w:rFonts w:ascii="Times New Roman" w:hAnsi="Times New Roman" w:cs="Times New Roman"/>
          <w:sz w:val="28"/>
          <w:szCs w:val="28"/>
        </w:rPr>
        <w:t>б</w:t>
      </w:r>
      <w:r w:rsidRPr="004C6E5D">
        <w:rPr>
          <w:rFonts w:ascii="Times New Roman" w:hAnsi="Times New Roman" w:cs="Times New Roman"/>
          <w:sz w:val="28"/>
          <w:szCs w:val="28"/>
        </w:rPr>
        <w:t>суждению на публичных слушаниях):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гостиницы, мотели;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объекты хранения автомобилей: гаражи боксового типа и многоэтажные гаражи;</w:t>
      </w:r>
    </w:p>
    <w:p w:rsidR="004C6E5D" w:rsidRPr="004C6E5D" w:rsidRDefault="004C6E5D" w:rsidP="004C6E5D">
      <w:pPr>
        <w:autoSpaceDE w:val="0"/>
        <w:autoSpaceDN w:val="0"/>
        <w:adjustRightInd w:val="0"/>
        <w:spacing w:after="0"/>
        <w:ind w:firstLine="540"/>
        <w:contextualSpacing/>
        <w:jc w:val="both"/>
        <w:outlineLvl w:val="5"/>
        <w:rPr>
          <w:rFonts w:ascii="Times New Roman" w:hAnsi="Times New Roman" w:cs="Times New Roman"/>
          <w:sz w:val="28"/>
          <w:szCs w:val="28"/>
        </w:rPr>
      </w:pPr>
      <w:r w:rsidRPr="004C6E5D">
        <w:rPr>
          <w:rFonts w:ascii="Times New Roman" w:hAnsi="Times New Roman" w:cs="Times New Roman"/>
          <w:sz w:val="28"/>
          <w:szCs w:val="28"/>
        </w:rPr>
        <w:t>- антенны сотовой, радиорелейной, спутниковой связи.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Примечание: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C6E5D">
        <w:rPr>
          <w:rFonts w:ascii="Times New Roman" w:hAnsi="Times New Roman" w:cs="Times New Roman"/>
          <w:bCs/>
          <w:sz w:val="28"/>
          <w:szCs w:val="28"/>
        </w:rPr>
        <w:t>Для создания нормальных условий эксплуатации автомобильных дорог и их с</w:t>
      </w:r>
      <w:r w:rsidRPr="004C6E5D">
        <w:rPr>
          <w:rFonts w:ascii="Times New Roman" w:hAnsi="Times New Roman" w:cs="Times New Roman"/>
          <w:bCs/>
          <w:sz w:val="28"/>
          <w:szCs w:val="28"/>
        </w:rPr>
        <w:t>о</w:t>
      </w:r>
      <w:r w:rsidRPr="004C6E5D">
        <w:rPr>
          <w:rFonts w:ascii="Times New Roman" w:hAnsi="Times New Roman" w:cs="Times New Roman"/>
          <w:bCs/>
          <w:sz w:val="28"/>
          <w:szCs w:val="28"/>
        </w:rPr>
        <w:t>хранности, обеспечения требований безопасности дорожного движения и требований безопасности насел</w:t>
      </w:r>
      <w:r w:rsidRPr="004C6E5D">
        <w:rPr>
          <w:rFonts w:ascii="Times New Roman" w:hAnsi="Times New Roman" w:cs="Times New Roman"/>
          <w:bCs/>
          <w:sz w:val="28"/>
          <w:szCs w:val="28"/>
        </w:rPr>
        <w:t>е</w:t>
      </w:r>
      <w:r w:rsidRPr="004C6E5D">
        <w:rPr>
          <w:rFonts w:ascii="Times New Roman" w:hAnsi="Times New Roman" w:cs="Times New Roman"/>
          <w:bCs/>
          <w:sz w:val="28"/>
          <w:szCs w:val="28"/>
        </w:rPr>
        <w:t>ния создаются придорожные полосы в виде прилегающих с обеих сторон к полосам отвода автомобильных дорог земельных участков с установлением особого режима их использования, включая строительство зданий, строений и сооружений, ограничение хозяйственной деятельности в пределах придорожных полос.</w:t>
      </w:r>
      <w:proofErr w:type="gramEnd"/>
      <w:r w:rsidRPr="004C6E5D">
        <w:rPr>
          <w:rFonts w:ascii="Times New Roman" w:hAnsi="Times New Roman" w:cs="Times New Roman"/>
          <w:bCs/>
          <w:sz w:val="28"/>
          <w:szCs w:val="28"/>
        </w:rPr>
        <w:t xml:space="preserve"> Порядок установления и использования таких придорожных автомобильных дорог опр</w:t>
      </w:r>
      <w:r w:rsidRPr="004C6E5D">
        <w:rPr>
          <w:rFonts w:ascii="Times New Roman" w:hAnsi="Times New Roman" w:cs="Times New Roman"/>
          <w:bCs/>
          <w:sz w:val="28"/>
          <w:szCs w:val="28"/>
        </w:rPr>
        <w:t>е</w:t>
      </w:r>
      <w:r w:rsidRPr="004C6E5D">
        <w:rPr>
          <w:rFonts w:ascii="Times New Roman" w:hAnsi="Times New Roman" w:cs="Times New Roman"/>
          <w:bCs/>
          <w:sz w:val="28"/>
          <w:szCs w:val="28"/>
        </w:rPr>
        <w:t>деляется Правительством Российской Федерации.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 xml:space="preserve">Параметры: 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Предельные (максимальные и или минимальные) размеры земельных участков и предельные параметры разрешенного строительства, реконструкции объектов капитального строител</w:t>
      </w:r>
      <w:r w:rsidRPr="004C6E5D">
        <w:rPr>
          <w:rFonts w:ascii="Times New Roman" w:hAnsi="Times New Roman" w:cs="Times New Roman"/>
          <w:bCs/>
          <w:sz w:val="28"/>
          <w:szCs w:val="28"/>
        </w:rPr>
        <w:t>ь</w:t>
      </w:r>
      <w:r w:rsidRPr="004C6E5D">
        <w:rPr>
          <w:rFonts w:ascii="Times New Roman" w:hAnsi="Times New Roman" w:cs="Times New Roman"/>
          <w:bCs/>
          <w:sz w:val="28"/>
          <w:szCs w:val="28"/>
        </w:rPr>
        <w:t>ства: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lastRenderedPageBreak/>
        <w:t>Предельные (максимальные и или минимальные) размеры земельных участков, в том чи</w:t>
      </w:r>
      <w:r w:rsidRPr="004C6E5D">
        <w:rPr>
          <w:rFonts w:ascii="Times New Roman" w:hAnsi="Times New Roman" w:cs="Times New Roman"/>
          <w:bCs/>
          <w:sz w:val="28"/>
          <w:szCs w:val="28"/>
        </w:rPr>
        <w:t>с</w:t>
      </w:r>
      <w:r w:rsidRPr="004C6E5D">
        <w:rPr>
          <w:rFonts w:ascii="Times New Roman" w:hAnsi="Times New Roman" w:cs="Times New Roman"/>
          <w:bCs/>
          <w:sz w:val="28"/>
          <w:szCs w:val="28"/>
        </w:rPr>
        <w:t xml:space="preserve">ле их площадь:  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 xml:space="preserve">- минимальная площадь  земельного участка -  не подлежит установлению; 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максимальная площадь  земельного участка -  не подлежит установлению;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- минимальная ширина  вдоль фронта улицы -  не подлежит установлению.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 xml:space="preserve">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</w:t>
      </w:r>
      <w:r w:rsidRPr="004C6E5D">
        <w:rPr>
          <w:rFonts w:ascii="Times New Roman" w:hAnsi="Times New Roman" w:cs="Times New Roman"/>
          <w:bCs/>
          <w:sz w:val="28"/>
          <w:szCs w:val="28"/>
        </w:rPr>
        <w:t>и</w:t>
      </w:r>
      <w:r w:rsidRPr="004C6E5D">
        <w:rPr>
          <w:rFonts w:ascii="Times New Roman" w:hAnsi="Times New Roman" w:cs="Times New Roman"/>
          <w:bCs/>
          <w:sz w:val="28"/>
          <w:szCs w:val="28"/>
        </w:rPr>
        <w:t>тельство зданий, строений, сооружений -3 м.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Предельная высота зданий, строений, сооружений не ограничена.</w:t>
      </w:r>
    </w:p>
    <w:p w:rsidR="004C6E5D" w:rsidRPr="004C6E5D" w:rsidRDefault="004C6E5D" w:rsidP="004C6E5D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6E5D">
        <w:rPr>
          <w:rFonts w:ascii="Times New Roman" w:hAnsi="Times New Roman" w:cs="Times New Roman"/>
          <w:bCs/>
          <w:sz w:val="28"/>
          <w:szCs w:val="28"/>
        </w:rPr>
        <w:t>Максимальный процент застройки в границах земельного участка, определяемый как отношение суммарной  площади земельного участка, которая может быть застроена, ко всей пл</w:t>
      </w:r>
      <w:r w:rsidRPr="004C6E5D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щади - 80%».</w:t>
      </w:r>
    </w:p>
    <w:sectPr w:rsidR="004C6E5D" w:rsidRPr="004C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961FC"/>
    <w:multiLevelType w:val="hybridMultilevel"/>
    <w:tmpl w:val="ADBCB87E"/>
    <w:lvl w:ilvl="0" w:tplc="263C37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6E5D"/>
    <w:rsid w:val="004C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2017-10-26T11:44:00Z</dcterms:created>
  <dcterms:modified xsi:type="dcterms:W3CDTF">2017-10-26T11:48:00Z</dcterms:modified>
</cp:coreProperties>
</file>